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8E7DB" w14:textId="7B50CF82" w:rsidR="008D0A91" w:rsidRDefault="008D0A91" w:rsidP="008D0A91">
      <w:pPr>
        <w:autoSpaceDE w:val="0"/>
        <w:autoSpaceDN w:val="0"/>
        <w:adjustRightInd w:val="0"/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172C30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南投縣1</w:t>
      </w:r>
      <w:r w:rsidR="004D42B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</w:t>
      </w:r>
      <w:r w:rsidR="0015504C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</w:t>
      </w:r>
      <w:r w:rsidRPr="00172C30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學年度鹿谷國小校長及教師公開授課</w:t>
      </w:r>
    </w:p>
    <w:p w14:paraId="5033B32B" w14:textId="555FA607" w:rsidR="008D0A91" w:rsidRDefault="008D0A91" w:rsidP="00E77ACB">
      <w:pPr>
        <w:autoSpaceDE w:val="0"/>
        <w:autoSpaceDN w:val="0"/>
        <w:adjustRightInd w:val="0"/>
        <w:snapToGrid w:val="0"/>
        <w:spacing w:afterLines="50" w:after="180"/>
        <w:contextualSpacing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第</w:t>
      </w:r>
      <w:r w:rsidR="00145049">
        <w:rPr>
          <w:rFonts w:eastAsia="標楷體" w:hint="eastAsia"/>
          <w:b/>
          <w:sz w:val="28"/>
          <w:szCs w:val="28"/>
        </w:rPr>
        <w:t>二</w:t>
      </w:r>
      <w:r w:rsidRPr="00F34431">
        <w:rPr>
          <w:rFonts w:eastAsia="標楷體" w:hint="eastAsia"/>
          <w:b/>
          <w:sz w:val="28"/>
          <w:szCs w:val="28"/>
        </w:rPr>
        <w:t>學期</w:t>
      </w:r>
      <w:r w:rsidRPr="00F34431">
        <w:rPr>
          <w:rFonts w:ascii="標楷體" w:eastAsia="標楷體" w:hAnsi="標楷體" w:cs="標楷體"/>
          <w:b/>
          <w:sz w:val="28"/>
          <w:szCs w:val="28"/>
        </w:rPr>
        <w:t>辦理時間規劃表</w:t>
      </w:r>
    </w:p>
    <w:tbl>
      <w:tblPr>
        <w:tblStyle w:val="a3"/>
        <w:tblW w:w="104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015"/>
        <w:gridCol w:w="926"/>
        <w:gridCol w:w="2804"/>
        <w:gridCol w:w="1297"/>
        <w:gridCol w:w="2716"/>
        <w:gridCol w:w="1192"/>
      </w:tblGrid>
      <w:tr w:rsidR="009B7F79" w14:paraId="08B54B44" w14:textId="77777777" w:rsidTr="00042AF7">
        <w:trPr>
          <w:trHeight w:val="405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A6D6710" w14:textId="77777777" w:rsidR="008D0A91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項次</w:t>
            </w:r>
          </w:p>
        </w:tc>
        <w:tc>
          <w:tcPr>
            <w:tcW w:w="101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BB01DC" w14:textId="77777777" w:rsidR="008D0A91" w:rsidRPr="00266B9C" w:rsidRDefault="008D0A91" w:rsidP="00FD457D">
            <w:pPr>
              <w:pStyle w:val="Default"/>
              <w:jc w:val="center"/>
              <w:rPr>
                <w:rFonts w:hAnsi="標楷體"/>
              </w:rPr>
            </w:pPr>
            <w:r w:rsidRPr="00266B9C">
              <w:rPr>
                <w:rFonts w:hAnsi="標楷體"/>
              </w:rPr>
              <w:t>授課</w:t>
            </w:r>
          </w:p>
          <w:p w14:paraId="0217C6FB" w14:textId="321CE68D" w:rsidR="002E129B" w:rsidRPr="00266B9C" w:rsidRDefault="002E129B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hint="eastAsia"/>
              </w:rPr>
              <w:t>教師</w:t>
            </w:r>
          </w:p>
        </w:tc>
        <w:tc>
          <w:tcPr>
            <w:tcW w:w="92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02352C8" w14:textId="77777777" w:rsidR="009D78FF" w:rsidRPr="00266B9C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cstheme="minorBidi" w:hint="eastAsia"/>
                <w:color w:val="auto"/>
              </w:rPr>
              <w:t>授課</w:t>
            </w:r>
          </w:p>
          <w:p w14:paraId="65392974" w14:textId="6203355E" w:rsidR="008D0A91" w:rsidRPr="00266B9C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cstheme="minorBidi" w:hint="eastAsia"/>
                <w:color w:val="auto"/>
              </w:rPr>
              <w:t>班級</w:t>
            </w:r>
          </w:p>
        </w:tc>
        <w:tc>
          <w:tcPr>
            <w:tcW w:w="28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0705935" w14:textId="13F23771" w:rsidR="008D0A91" w:rsidRPr="00266B9C" w:rsidRDefault="002E129B" w:rsidP="00FD457D">
            <w:pPr>
              <w:pStyle w:val="Default"/>
              <w:jc w:val="center"/>
              <w:rPr>
                <w:rFonts w:hAnsi="標楷體"/>
              </w:rPr>
            </w:pPr>
            <w:r w:rsidRPr="00266B9C">
              <w:rPr>
                <w:rFonts w:hAnsi="標楷體" w:hint="eastAsia"/>
              </w:rPr>
              <w:t>學習領域</w:t>
            </w:r>
          </w:p>
          <w:p w14:paraId="5CF82FAB" w14:textId="22EF5E45" w:rsidR="009D78FF" w:rsidRPr="00266B9C" w:rsidRDefault="009D78FF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hint="eastAsia"/>
              </w:rPr>
              <w:t>/</w:t>
            </w:r>
            <w:r w:rsidR="002E129B" w:rsidRPr="00266B9C">
              <w:rPr>
                <w:rFonts w:hAnsi="標楷體" w:hint="eastAsia"/>
              </w:rPr>
              <w:t>教學</w:t>
            </w:r>
            <w:r w:rsidRPr="00266B9C">
              <w:rPr>
                <w:rFonts w:hAnsi="標楷體" w:hint="eastAsia"/>
              </w:rPr>
              <w:t>單元</w:t>
            </w:r>
          </w:p>
        </w:tc>
        <w:tc>
          <w:tcPr>
            <w:tcW w:w="129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420C8D9" w14:textId="2ACCCE64" w:rsidR="00CE534F" w:rsidRPr="00503895" w:rsidRDefault="002E129B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503895">
              <w:rPr>
                <w:rFonts w:hAnsi="標楷體" w:cstheme="minorBidi" w:hint="eastAsia"/>
                <w:color w:val="auto"/>
              </w:rPr>
              <w:t>授課</w:t>
            </w:r>
            <w:r w:rsidR="00CE534F" w:rsidRPr="00503895">
              <w:rPr>
                <w:rFonts w:hAnsi="標楷體" w:cstheme="minorBidi" w:hint="eastAsia"/>
                <w:color w:val="auto"/>
              </w:rPr>
              <w:t>日期</w:t>
            </w:r>
          </w:p>
          <w:p w14:paraId="38498C83" w14:textId="59754D3B" w:rsidR="008D0A91" w:rsidRPr="00503895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503895">
              <w:rPr>
                <w:rFonts w:hAnsi="標楷體" w:cstheme="minorBidi" w:hint="eastAsia"/>
                <w:color w:val="auto"/>
              </w:rPr>
              <w:t>節次/時間</w:t>
            </w:r>
          </w:p>
        </w:tc>
        <w:tc>
          <w:tcPr>
            <w:tcW w:w="271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8A04BD0" w14:textId="5E917EC3" w:rsidR="008D0A91" w:rsidRPr="000647DD" w:rsidRDefault="008D0A91" w:rsidP="00FD457D">
            <w:pPr>
              <w:pStyle w:val="Default"/>
              <w:jc w:val="center"/>
              <w:rPr>
                <w:rFonts w:hAnsi="標楷體"/>
              </w:rPr>
            </w:pPr>
            <w:r w:rsidRPr="00991CBB">
              <w:rPr>
                <w:rFonts w:hAnsi="標楷體"/>
              </w:rPr>
              <w:t>參與</w:t>
            </w:r>
            <w:proofErr w:type="gramStart"/>
            <w:r w:rsidRPr="00991CBB">
              <w:rPr>
                <w:rFonts w:hAnsi="標楷體"/>
              </w:rPr>
              <w:t>觀課者</w:t>
            </w:r>
            <w:proofErr w:type="gramEnd"/>
          </w:p>
        </w:tc>
        <w:tc>
          <w:tcPr>
            <w:tcW w:w="11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895CAE" w14:textId="5F4F5CF0" w:rsidR="008D0A91" w:rsidRDefault="00456D79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公開類別</w:t>
            </w:r>
          </w:p>
        </w:tc>
      </w:tr>
      <w:tr w:rsidR="009B7F79" w14:paraId="57DE908C" w14:textId="77777777" w:rsidTr="00042AF7">
        <w:trPr>
          <w:trHeight w:val="766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E153131" w14:textId="77777777" w:rsidR="008D0A91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1</w:t>
            </w:r>
          </w:p>
        </w:tc>
        <w:tc>
          <w:tcPr>
            <w:tcW w:w="1015" w:type="dxa"/>
            <w:tcBorders>
              <w:top w:val="double" w:sz="6" w:space="0" w:color="auto"/>
            </w:tcBorders>
            <w:vAlign w:val="center"/>
          </w:tcPr>
          <w:p w14:paraId="7E0CF532" w14:textId="0DED3759" w:rsidR="008D0A91" w:rsidRPr="00266B9C" w:rsidRDefault="0006772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黃應欽</w:t>
            </w:r>
          </w:p>
        </w:tc>
        <w:tc>
          <w:tcPr>
            <w:tcW w:w="926" w:type="dxa"/>
            <w:tcBorders>
              <w:top w:val="double" w:sz="6" w:space="0" w:color="auto"/>
            </w:tcBorders>
            <w:vAlign w:val="center"/>
          </w:tcPr>
          <w:p w14:paraId="52277B8B" w14:textId="3421CC76" w:rsidR="008D0A91" w:rsidRPr="00266B9C" w:rsidRDefault="0006772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五甲</w:t>
            </w:r>
          </w:p>
        </w:tc>
        <w:tc>
          <w:tcPr>
            <w:tcW w:w="2804" w:type="dxa"/>
            <w:tcBorders>
              <w:top w:val="double" w:sz="6" w:space="0" w:color="auto"/>
            </w:tcBorders>
            <w:vAlign w:val="center"/>
          </w:tcPr>
          <w:p w14:paraId="30264E20" w14:textId="6C109DAD" w:rsidR="00266B9C" w:rsidRDefault="00067721" w:rsidP="00266B9C">
            <w:pPr>
              <w:pStyle w:val="Defaul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社會</w:t>
            </w:r>
          </w:p>
          <w:p w14:paraId="4FBB716A" w14:textId="3899FB3E" w:rsidR="00CE534F" w:rsidRPr="00266B9C" w:rsidRDefault="00067721" w:rsidP="00266B9C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生活與環境</w:t>
            </w:r>
          </w:p>
        </w:tc>
        <w:tc>
          <w:tcPr>
            <w:tcW w:w="1297" w:type="dxa"/>
            <w:tcBorders>
              <w:top w:val="double" w:sz="6" w:space="0" w:color="auto"/>
            </w:tcBorders>
            <w:vAlign w:val="center"/>
          </w:tcPr>
          <w:p w14:paraId="5A5EC644" w14:textId="7B236530" w:rsidR="00503895" w:rsidRPr="00503895" w:rsidRDefault="00503895" w:rsidP="00FD457D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4D42B2">
              <w:rPr>
                <w:rFonts w:hAnsi="標楷體" w:hint="eastAsia"/>
              </w:rPr>
              <w:t>1</w:t>
            </w:r>
            <w:r w:rsidR="00067721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 w:rsidR="00067721">
              <w:rPr>
                <w:rFonts w:hAnsi="標楷體" w:hint="eastAsia"/>
              </w:rPr>
              <w:t>05</w:t>
            </w:r>
            <w:r w:rsidRPr="00503895">
              <w:rPr>
                <w:rFonts w:hAnsi="標楷體" w:hint="eastAsia"/>
              </w:rPr>
              <w:t>.</w:t>
            </w:r>
            <w:r w:rsidR="00067721">
              <w:rPr>
                <w:rFonts w:hAnsi="標楷體" w:hint="eastAsia"/>
              </w:rPr>
              <w:t>22</w:t>
            </w:r>
          </w:p>
          <w:p w14:paraId="06BA2E19" w14:textId="1689F40C" w:rsidR="008D0A91" w:rsidRPr="00503895" w:rsidRDefault="0006772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3</w:t>
            </w:r>
            <w:r w:rsidR="00503895">
              <w:rPr>
                <w:rFonts w:hAnsi="標楷體"/>
              </w:rPr>
              <w:t>/</w:t>
            </w:r>
            <w:r w:rsidR="002F79C0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0</w:t>
            </w:r>
            <w:r w:rsidR="00503895">
              <w:rPr>
                <w:rFonts w:hAnsi="標楷體" w:hint="eastAsia"/>
              </w:rPr>
              <w:t>：</w:t>
            </w:r>
            <w:r w:rsidR="002F79C0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5</w:t>
            </w:r>
          </w:p>
        </w:tc>
        <w:tc>
          <w:tcPr>
            <w:tcW w:w="2716" w:type="dxa"/>
            <w:tcBorders>
              <w:top w:val="double" w:sz="6" w:space="0" w:color="auto"/>
            </w:tcBorders>
            <w:vAlign w:val="center"/>
          </w:tcPr>
          <w:p w14:paraId="2F87349F" w14:textId="0445170A" w:rsidR="008D0A91" w:rsidRDefault="0006772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067721">
              <w:rPr>
                <w:rFonts w:hAnsi="標楷體" w:cstheme="minorBidi" w:hint="eastAsia"/>
                <w:color w:val="auto"/>
              </w:rPr>
              <w:t>林祐賢</w:t>
            </w:r>
          </w:p>
        </w:tc>
        <w:tc>
          <w:tcPr>
            <w:tcW w:w="119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0FA92CC" w14:textId="227E1716" w:rsidR="008D0A91" w:rsidRDefault="009D78FF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720B5AA2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05C2F31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2</w:t>
            </w:r>
          </w:p>
        </w:tc>
        <w:tc>
          <w:tcPr>
            <w:tcW w:w="1015" w:type="dxa"/>
            <w:vAlign w:val="center"/>
          </w:tcPr>
          <w:p w14:paraId="3B8B2698" w14:textId="421077D8" w:rsidR="00A1316B" w:rsidRPr="00266B9C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蘇千惠</w:t>
            </w:r>
          </w:p>
        </w:tc>
        <w:tc>
          <w:tcPr>
            <w:tcW w:w="926" w:type="dxa"/>
            <w:vAlign w:val="center"/>
          </w:tcPr>
          <w:p w14:paraId="15EAA77D" w14:textId="4795B1B8" w:rsidR="00A1316B" w:rsidRPr="00266B9C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二甲</w:t>
            </w:r>
          </w:p>
        </w:tc>
        <w:tc>
          <w:tcPr>
            <w:tcW w:w="2804" w:type="dxa"/>
            <w:vAlign w:val="center"/>
          </w:tcPr>
          <w:p w14:paraId="405ED8E8" w14:textId="5FFBF4E6" w:rsidR="00A1316B" w:rsidRDefault="00067721" w:rsidP="00A1316B">
            <w:pPr>
              <w:pStyle w:val="Defaul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彈性茶藝</w:t>
            </w:r>
          </w:p>
          <w:p w14:paraId="6628117E" w14:textId="3BB0AA35" w:rsidR="00A1316B" w:rsidRPr="00266B9C" w:rsidRDefault="00067721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認識茶具</w:t>
            </w:r>
          </w:p>
        </w:tc>
        <w:tc>
          <w:tcPr>
            <w:tcW w:w="1297" w:type="dxa"/>
            <w:vAlign w:val="center"/>
          </w:tcPr>
          <w:p w14:paraId="45233089" w14:textId="2FD46542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067721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 w:rsidR="00067721">
              <w:rPr>
                <w:rFonts w:hAnsi="標楷體" w:hint="eastAsia"/>
              </w:rPr>
              <w:t>04</w:t>
            </w:r>
            <w:r w:rsidRPr="00503895">
              <w:rPr>
                <w:rFonts w:hAnsi="標楷體" w:hint="eastAsia"/>
              </w:rPr>
              <w:t>.</w:t>
            </w:r>
            <w:r w:rsidR="00067721">
              <w:rPr>
                <w:rFonts w:hAnsi="標楷體" w:hint="eastAsia"/>
              </w:rPr>
              <w:t>12</w:t>
            </w:r>
          </w:p>
          <w:p w14:paraId="26FC235A" w14:textId="4AE4D51E" w:rsidR="00A1316B" w:rsidRPr="00503895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1</w:t>
            </w:r>
            <w:r w:rsidR="00A1316B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08</w:t>
            </w:r>
            <w:r w:rsidR="00A1316B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35</w:t>
            </w:r>
          </w:p>
        </w:tc>
        <w:tc>
          <w:tcPr>
            <w:tcW w:w="2716" w:type="dxa"/>
            <w:vAlign w:val="center"/>
          </w:tcPr>
          <w:p w14:paraId="31E4FE53" w14:textId="149A2DD2" w:rsidR="00A1316B" w:rsidRDefault="0086039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高雅筠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38FD8CB2" w14:textId="25FD71B4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0B5DD4AC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38A0EE1D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3</w:t>
            </w:r>
          </w:p>
        </w:tc>
        <w:tc>
          <w:tcPr>
            <w:tcW w:w="1015" w:type="dxa"/>
            <w:vAlign w:val="center"/>
          </w:tcPr>
          <w:p w14:paraId="10DBB2B8" w14:textId="26370BDD" w:rsidR="00A1316B" w:rsidRPr="00266B9C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proofErr w:type="gramStart"/>
            <w:r>
              <w:rPr>
                <w:rFonts w:hAnsi="標楷體" w:cstheme="minorBidi" w:hint="eastAsia"/>
                <w:color w:val="auto"/>
              </w:rPr>
              <w:t>林誼宣</w:t>
            </w:r>
            <w:proofErr w:type="gramEnd"/>
          </w:p>
        </w:tc>
        <w:tc>
          <w:tcPr>
            <w:tcW w:w="926" w:type="dxa"/>
            <w:vAlign w:val="center"/>
          </w:tcPr>
          <w:p w14:paraId="5763EAB3" w14:textId="498284A0" w:rsidR="00A1316B" w:rsidRPr="00266B9C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五</w:t>
            </w:r>
            <w:r w:rsidR="00A1316B"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500EDD37" w14:textId="71A915EB" w:rsidR="00363569" w:rsidRDefault="00067721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彈性閱讀</w:t>
            </w:r>
          </w:p>
          <w:p w14:paraId="2F2FB529" w14:textId="48699656" w:rsidR="00A1316B" w:rsidRPr="00266B9C" w:rsidRDefault="00067721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運用短暫時間愛護地球</w:t>
            </w:r>
          </w:p>
        </w:tc>
        <w:tc>
          <w:tcPr>
            <w:tcW w:w="1297" w:type="dxa"/>
            <w:vAlign w:val="center"/>
          </w:tcPr>
          <w:p w14:paraId="0C630F29" w14:textId="655023F0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067721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 w:rsidR="00067721">
              <w:rPr>
                <w:rFonts w:hAnsi="標楷體" w:hint="eastAsia"/>
              </w:rPr>
              <w:t>03</w:t>
            </w:r>
            <w:r>
              <w:rPr>
                <w:rFonts w:hAnsi="標楷體" w:hint="eastAsia"/>
              </w:rPr>
              <w:t>.</w:t>
            </w:r>
            <w:r w:rsidR="00363569">
              <w:rPr>
                <w:rFonts w:hAnsi="標楷體" w:hint="eastAsia"/>
              </w:rPr>
              <w:t>0</w:t>
            </w:r>
            <w:r w:rsidR="00067721">
              <w:rPr>
                <w:rFonts w:hAnsi="標楷體" w:hint="eastAsia"/>
              </w:rPr>
              <w:t>8</w:t>
            </w:r>
          </w:p>
          <w:p w14:paraId="131B7DFF" w14:textId="0E6BF7D8" w:rsidR="00A1316B" w:rsidRPr="00503895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4</w:t>
            </w:r>
            <w:r w:rsidR="00A1316B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11</w:t>
            </w:r>
            <w:r w:rsidR="00A1316B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05</w:t>
            </w:r>
          </w:p>
        </w:tc>
        <w:tc>
          <w:tcPr>
            <w:tcW w:w="2716" w:type="dxa"/>
            <w:vAlign w:val="center"/>
          </w:tcPr>
          <w:p w14:paraId="20BD66F8" w14:textId="0A798DE1" w:rsidR="00A1316B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067721">
              <w:rPr>
                <w:rFonts w:hAnsi="標楷體" w:cstheme="minorBidi" w:hint="eastAsia"/>
                <w:color w:val="auto"/>
              </w:rPr>
              <w:t>許世彥、陳幼翔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D240EF0" w14:textId="3F8A9D65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4458C97C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29B488E7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4</w:t>
            </w:r>
          </w:p>
        </w:tc>
        <w:tc>
          <w:tcPr>
            <w:tcW w:w="1015" w:type="dxa"/>
            <w:vAlign w:val="center"/>
          </w:tcPr>
          <w:p w14:paraId="0DF4C529" w14:textId="7B2DD246" w:rsidR="00A1316B" w:rsidRPr="00266B9C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馬心慧</w:t>
            </w:r>
          </w:p>
        </w:tc>
        <w:tc>
          <w:tcPr>
            <w:tcW w:w="926" w:type="dxa"/>
            <w:vAlign w:val="center"/>
          </w:tcPr>
          <w:p w14:paraId="64639F02" w14:textId="56534188" w:rsidR="00A1316B" w:rsidRPr="00266B9C" w:rsidRDefault="0006772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六</w:t>
            </w:r>
            <w:r w:rsidR="00A1316B"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36FC5F3A" w14:textId="051268F1" w:rsidR="00A1316B" w:rsidRDefault="00067721" w:rsidP="00A1316B">
            <w:pPr>
              <w:pStyle w:val="Defaul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自然與生活科技</w:t>
            </w:r>
          </w:p>
          <w:p w14:paraId="5CD7F268" w14:textId="2B91FC44" w:rsidR="00A1316B" w:rsidRPr="00266B9C" w:rsidRDefault="00067721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生物生長的環境</w:t>
            </w:r>
          </w:p>
        </w:tc>
        <w:tc>
          <w:tcPr>
            <w:tcW w:w="1297" w:type="dxa"/>
            <w:vAlign w:val="center"/>
          </w:tcPr>
          <w:p w14:paraId="018F4EED" w14:textId="37BFEF7E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067721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 w:rsidR="00067721">
              <w:rPr>
                <w:rFonts w:hAnsi="標楷體" w:hint="eastAsia"/>
              </w:rPr>
              <w:t>04</w:t>
            </w:r>
            <w:r w:rsidRPr="00503895">
              <w:rPr>
                <w:rFonts w:hAnsi="標楷體" w:hint="eastAsia"/>
              </w:rPr>
              <w:t>.</w:t>
            </w:r>
            <w:r w:rsidR="00067721">
              <w:rPr>
                <w:rFonts w:hAnsi="標楷體" w:hint="eastAsia"/>
              </w:rPr>
              <w:t>24</w:t>
            </w:r>
          </w:p>
          <w:p w14:paraId="12E1441F" w14:textId="6763F33A" w:rsidR="00A1316B" w:rsidRPr="00503895" w:rsidRDefault="0015504C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15504C">
              <w:rPr>
                <w:rFonts w:hAnsi="標楷體" w:hint="eastAsia"/>
              </w:rPr>
              <w:t>3/10：</w:t>
            </w:r>
            <w:r w:rsidR="0018627B">
              <w:rPr>
                <w:rFonts w:hAnsi="標楷體" w:hint="eastAsia"/>
              </w:rPr>
              <w:t>15</w:t>
            </w:r>
          </w:p>
        </w:tc>
        <w:tc>
          <w:tcPr>
            <w:tcW w:w="2716" w:type="dxa"/>
            <w:vAlign w:val="center"/>
          </w:tcPr>
          <w:p w14:paraId="66FF07CA" w14:textId="487BA2F1" w:rsidR="00A1316B" w:rsidRDefault="0018627B" w:rsidP="00C30D8A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沈以琳</w:t>
            </w:r>
            <w:r w:rsidR="00A53609" w:rsidRPr="00A53609">
              <w:rPr>
                <w:rFonts w:hAnsi="標楷體" w:cstheme="minorBidi" w:hint="eastAsia"/>
                <w:color w:val="auto"/>
              </w:rPr>
              <w:t>、林</w:t>
            </w:r>
            <w:r w:rsidR="00A53609">
              <w:rPr>
                <w:rFonts w:hAnsi="標楷體" w:cstheme="minorBidi" w:hint="eastAsia"/>
                <w:color w:val="auto"/>
              </w:rPr>
              <w:t>佳敏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60DAC8DE" w14:textId="406FE166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21BB520B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D3675E9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5</w:t>
            </w:r>
          </w:p>
        </w:tc>
        <w:tc>
          <w:tcPr>
            <w:tcW w:w="1015" w:type="dxa"/>
            <w:vAlign w:val="center"/>
          </w:tcPr>
          <w:p w14:paraId="4D5639A5" w14:textId="001A4C17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沈以琳</w:t>
            </w:r>
          </w:p>
        </w:tc>
        <w:tc>
          <w:tcPr>
            <w:tcW w:w="926" w:type="dxa"/>
            <w:vAlign w:val="center"/>
          </w:tcPr>
          <w:p w14:paraId="7FEE4C26" w14:textId="1B4A7D75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二甲</w:t>
            </w:r>
          </w:p>
        </w:tc>
        <w:tc>
          <w:tcPr>
            <w:tcW w:w="2804" w:type="dxa"/>
            <w:vAlign w:val="center"/>
          </w:tcPr>
          <w:p w14:paraId="77BAB8F8" w14:textId="137AD78D" w:rsidR="00A1316B" w:rsidRDefault="0018627B" w:rsidP="00A1316B">
            <w:pPr>
              <w:pStyle w:val="Defaul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健康與體育</w:t>
            </w:r>
          </w:p>
          <w:p w14:paraId="73EC4C81" w14:textId="6AAC0846" w:rsidR="00A1316B" w:rsidRPr="00266B9C" w:rsidRDefault="00A1316B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</w:p>
        </w:tc>
        <w:tc>
          <w:tcPr>
            <w:tcW w:w="1297" w:type="dxa"/>
            <w:vAlign w:val="center"/>
          </w:tcPr>
          <w:p w14:paraId="0F1490FC" w14:textId="413FB3C8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18627B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 w:rsidR="0018627B">
              <w:rPr>
                <w:rFonts w:hAnsi="標楷體" w:hint="eastAsia"/>
              </w:rPr>
              <w:t>04</w:t>
            </w:r>
            <w:r w:rsidRPr="00503895">
              <w:rPr>
                <w:rFonts w:hAnsi="標楷體" w:hint="eastAsia"/>
              </w:rPr>
              <w:t>.</w:t>
            </w:r>
            <w:r w:rsidR="0018627B">
              <w:rPr>
                <w:rFonts w:hAnsi="標楷體" w:hint="eastAsia"/>
              </w:rPr>
              <w:t>25</w:t>
            </w:r>
          </w:p>
          <w:p w14:paraId="6FF5E093" w14:textId="035916EA" w:rsidR="00A1316B" w:rsidRPr="00503895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2</w:t>
            </w:r>
            <w:r w:rsidR="002F79C0" w:rsidRPr="002F79C0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09</w:t>
            </w:r>
            <w:r w:rsidR="002F79C0" w:rsidRPr="002F79C0">
              <w:rPr>
                <w:rFonts w:hAnsi="標楷體" w:hint="eastAsia"/>
              </w:rPr>
              <w:t>：2</w:t>
            </w:r>
            <w:r>
              <w:rPr>
                <w:rFonts w:hAnsi="標楷體" w:hint="eastAsia"/>
              </w:rPr>
              <w:t>5</w:t>
            </w:r>
          </w:p>
        </w:tc>
        <w:tc>
          <w:tcPr>
            <w:tcW w:w="2716" w:type="dxa"/>
            <w:vAlign w:val="center"/>
          </w:tcPr>
          <w:p w14:paraId="46B55758" w14:textId="42AC8C2E" w:rsidR="00A1316B" w:rsidRDefault="0018627B" w:rsidP="00363569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馬心慧</w:t>
            </w:r>
            <w:r w:rsidR="00A53609" w:rsidRPr="00A53609">
              <w:rPr>
                <w:rFonts w:hAnsi="標楷體" w:cstheme="minorBidi" w:hint="eastAsia"/>
                <w:color w:val="auto"/>
              </w:rPr>
              <w:t>、林</w:t>
            </w:r>
            <w:r w:rsidR="00A53609">
              <w:rPr>
                <w:rFonts w:hAnsi="標楷體" w:cstheme="minorBidi" w:hint="eastAsia"/>
                <w:color w:val="auto"/>
              </w:rPr>
              <w:t>佳敏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35E4B332" w14:textId="61BB5702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70E18C18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2A473169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6</w:t>
            </w:r>
          </w:p>
        </w:tc>
        <w:tc>
          <w:tcPr>
            <w:tcW w:w="1015" w:type="dxa"/>
            <w:vAlign w:val="center"/>
          </w:tcPr>
          <w:p w14:paraId="083F5294" w14:textId="1464D9C1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陳建宏</w:t>
            </w:r>
          </w:p>
        </w:tc>
        <w:tc>
          <w:tcPr>
            <w:tcW w:w="926" w:type="dxa"/>
            <w:vAlign w:val="center"/>
          </w:tcPr>
          <w:p w14:paraId="004FAB8C" w14:textId="487AE1C9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18627B">
              <w:rPr>
                <w:rFonts w:hAnsi="標楷體" w:hint="eastAsia"/>
              </w:rPr>
              <w:t>分校</w:t>
            </w:r>
            <w:r>
              <w:rPr>
                <w:rFonts w:hAnsi="標楷體" w:hint="eastAsia"/>
              </w:rPr>
              <w:t>五</w:t>
            </w:r>
            <w:r w:rsidRPr="0018627B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70F1F1EF" w14:textId="685707E0" w:rsidR="00A1316B" w:rsidRDefault="0018627B" w:rsidP="00A1316B">
            <w:pPr>
              <w:pStyle w:val="Default"/>
              <w:spacing w:line="300" w:lineRule="exac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英語文</w:t>
            </w:r>
          </w:p>
          <w:p w14:paraId="0B74BAAE" w14:textId="5584FA8D" w:rsidR="00A1316B" w:rsidRPr="00266B9C" w:rsidRDefault="0018627B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W</w:t>
            </w:r>
            <w:r>
              <w:rPr>
                <w:rFonts w:hAnsi="標楷體" w:cstheme="minorBidi"/>
                <w:color w:val="auto"/>
              </w:rPr>
              <w:t xml:space="preserve">hat Do You Want For Lunch </w:t>
            </w:r>
            <w:r>
              <w:rPr>
                <w:rFonts w:hAnsi="標楷體" w:cstheme="minorBidi" w:hint="eastAsia"/>
                <w:color w:val="auto"/>
              </w:rPr>
              <w:t>？</w:t>
            </w:r>
          </w:p>
        </w:tc>
        <w:tc>
          <w:tcPr>
            <w:tcW w:w="1297" w:type="dxa"/>
            <w:vAlign w:val="center"/>
          </w:tcPr>
          <w:p w14:paraId="56E9A1E8" w14:textId="7A811C65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18627B">
              <w:rPr>
                <w:rFonts w:hAnsi="標楷體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 w:rsidR="0018627B">
              <w:rPr>
                <w:rFonts w:hAnsi="標楷體"/>
              </w:rPr>
              <w:t>03</w:t>
            </w:r>
            <w:r w:rsidRPr="00503895">
              <w:rPr>
                <w:rFonts w:hAnsi="標楷體" w:hint="eastAsia"/>
              </w:rPr>
              <w:t>.</w:t>
            </w:r>
            <w:r w:rsidR="002F79C0">
              <w:rPr>
                <w:rFonts w:hAnsi="標楷體" w:hint="eastAsia"/>
              </w:rPr>
              <w:t>1</w:t>
            </w:r>
            <w:r w:rsidR="0018627B">
              <w:rPr>
                <w:rFonts w:hAnsi="標楷體"/>
              </w:rPr>
              <w:t>0</w:t>
            </w:r>
          </w:p>
          <w:p w14:paraId="2ECF5300" w14:textId="35E1265F" w:rsidR="00A1316B" w:rsidRPr="00503895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/>
              </w:rPr>
              <w:t>4</w:t>
            </w:r>
            <w:r w:rsidR="002F79C0" w:rsidRPr="002F79C0">
              <w:rPr>
                <w:rFonts w:hAnsi="標楷體" w:hint="eastAsia"/>
              </w:rPr>
              <w:t>/1</w:t>
            </w:r>
            <w:r>
              <w:rPr>
                <w:rFonts w:hAnsi="標楷體"/>
              </w:rPr>
              <w:t>1</w:t>
            </w:r>
            <w:r w:rsidR="002F79C0" w:rsidRPr="002F79C0">
              <w:rPr>
                <w:rFonts w:hAnsi="標楷體" w:hint="eastAsia"/>
              </w:rPr>
              <w:t>：</w:t>
            </w:r>
            <w:r w:rsidR="00C36D27">
              <w:rPr>
                <w:rFonts w:hAnsi="標楷體" w:hint="eastAsia"/>
              </w:rPr>
              <w:t>10</w:t>
            </w:r>
          </w:p>
        </w:tc>
        <w:tc>
          <w:tcPr>
            <w:tcW w:w="2716" w:type="dxa"/>
            <w:vAlign w:val="center"/>
          </w:tcPr>
          <w:p w14:paraId="62AFF6FC" w14:textId="6C919D65" w:rsidR="00A1316B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18627B">
              <w:rPr>
                <w:rFonts w:hAnsi="標楷體" w:cstheme="minorBidi" w:hint="eastAsia"/>
                <w:color w:val="auto"/>
              </w:rPr>
              <w:t>許世彥、</w:t>
            </w:r>
            <w:proofErr w:type="gramStart"/>
            <w:r w:rsidRPr="0018627B">
              <w:rPr>
                <w:rFonts w:hAnsi="標楷體" w:cstheme="minorBidi" w:hint="eastAsia"/>
                <w:color w:val="auto"/>
              </w:rPr>
              <w:t>林誼宣</w:t>
            </w:r>
            <w:proofErr w:type="gramEnd"/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3A30AC9" w14:textId="53297FD4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43A288F9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7C87513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7</w:t>
            </w:r>
          </w:p>
        </w:tc>
        <w:tc>
          <w:tcPr>
            <w:tcW w:w="1015" w:type="dxa"/>
            <w:vAlign w:val="center"/>
          </w:tcPr>
          <w:p w14:paraId="0040133A" w14:textId="7328461F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陳雅惠</w:t>
            </w:r>
          </w:p>
        </w:tc>
        <w:tc>
          <w:tcPr>
            <w:tcW w:w="926" w:type="dxa"/>
            <w:vAlign w:val="center"/>
          </w:tcPr>
          <w:p w14:paraId="352E49D3" w14:textId="55438104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proofErr w:type="gramStart"/>
            <w:r>
              <w:rPr>
                <w:rFonts w:hAnsi="標楷體" w:hint="eastAsia"/>
              </w:rPr>
              <w:t>一</w:t>
            </w:r>
            <w:proofErr w:type="gramEnd"/>
            <w:r w:rsidR="00A1316B"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28BC5021" w14:textId="1532DBFF" w:rsidR="00A1316B" w:rsidRDefault="0018627B" w:rsidP="00A1316B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國語文</w:t>
            </w:r>
          </w:p>
          <w:p w14:paraId="4BD2EE82" w14:textId="6ECD8F49" w:rsidR="001A3ACA" w:rsidRPr="00266B9C" w:rsidRDefault="0018627B" w:rsidP="00A1316B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proofErr w:type="gramStart"/>
            <w:r>
              <w:rPr>
                <w:rFonts w:hAnsi="標楷體" w:cstheme="minorBidi" w:hint="eastAsia"/>
                <w:color w:val="auto"/>
              </w:rPr>
              <w:t>借筆</w:t>
            </w:r>
            <w:proofErr w:type="gramEnd"/>
          </w:p>
        </w:tc>
        <w:tc>
          <w:tcPr>
            <w:tcW w:w="1297" w:type="dxa"/>
            <w:vAlign w:val="center"/>
          </w:tcPr>
          <w:p w14:paraId="10E98805" w14:textId="2177B32A" w:rsidR="001A3ACA" w:rsidRPr="001A3ACA" w:rsidRDefault="001A3ACA" w:rsidP="001A3ACA">
            <w:pPr>
              <w:pStyle w:val="Default"/>
              <w:rPr>
                <w:rFonts w:hAnsi="標楷體"/>
              </w:rPr>
            </w:pPr>
            <w:r w:rsidRPr="001A3ACA">
              <w:rPr>
                <w:rFonts w:hAnsi="標楷體" w:hint="eastAsia"/>
              </w:rPr>
              <w:t>11</w:t>
            </w:r>
            <w:r w:rsidR="0018627B">
              <w:rPr>
                <w:rFonts w:hAnsi="標楷體" w:hint="eastAsia"/>
              </w:rPr>
              <w:t>2</w:t>
            </w:r>
            <w:r w:rsidRPr="001A3ACA">
              <w:rPr>
                <w:rFonts w:hAnsi="標楷體" w:hint="eastAsia"/>
              </w:rPr>
              <w:t>.</w:t>
            </w:r>
            <w:r w:rsidR="0018627B">
              <w:rPr>
                <w:rFonts w:hAnsi="標楷體" w:hint="eastAsia"/>
              </w:rPr>
              <w:t>04</w:t>
            </w:r>
            <w:r w:rsidRPr="001A3ACA">
              <w:rPr>
                <w:rFonts w:hAnsi="標楷體" w:hint="eastAsia"/>
              </w:rPr>
              <w:t>.</w:t>
            </w:r>
            <w:r w:rsidR="0018627B">
              <w:rPr>
                <w:rFonts w:hAnsi="標楷體" w:hint="eastAsia"/>
              </w:rPr>
              <w:t>25</w:t>
            </w:r>
          </w:p>
          <w:p w14:paraId="15CAC7D8" w14:textId="4AD3FA83" w:rsidR="00A1316B" w:rsidRPr="00503895" w:rsidRDefault="002F79C0" w:rsidP="001A3ACA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1</w:t>
            </w:r>
            <w:r w:rsidR="001A3ACA" w:rsidRPr="001A3ACA">
              <w:rPr>
                <w:rFonts w:hAnsi="標楷體" w:cstheme="minorBidi" w:hint="eastAsia"/>
                <w:color w:val="auto"/>
              </w:rPr>
              <w:t>/0</w:t>
            </w:r>
            <w:r>
              <w:rPr>
                <w:rFonts w:hAnsi="標楷體" w:cstheme="minorBidi" w:hint="eastAsia"/>
                <w:color w:val="auto"/>
              </w:rPr>
              <w:t>8</w:t>
            </w:r>
            <w:r w:rsidR="001A3ACA" w:rsidRPr="001A3ACA">
              <w:rPr>
                <w:rFonts w:hAnsi="標楷體" w:cstheme="minorBidi" w:hint="eastAsia"/>
                <w:color w:val="auto"/>
              </w:rPr>
              <w:t>：</w:t>
            </w:r>
            <w:r w:rsidR="0018627B">
              <w:rPr>
                <w:rFonts w:hAnsi="標楷體" w:cstheme="minorBidi" w:hint="eastAsia"/>
                <w:color w:val="auto"/>
              </w:rPr>
              <w:t>35</w:t>
            </w:r>
          </w:p>
        </w:tc>
        <w:tc>
          <w:tcPr>
            <w:tcW w:w="2716" w:type="dxa"/>
            <w:vAlign w:val="center"/>
          </w:tcPr>
          <w:p w14:paraId="75E9B991" w14:textId="2F4CE6B3" w:rsidR="00A1316B" w:rsidRDefault="00860391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蘇千惠</w:t>
            </w:r>
            <w:bookmarkStart w:id="0" w:name="_GoBack"/>
            <w:bookmarkEnd w:id="0"/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2280D61B" w14:textId="028DDD9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198963C6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4D6D9704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8</w:t>
            </w:r>
          </w:p>
        </w:tc>
        <w:tc>
          <w:tcPr>
            <w:tcW w:w="1015" w:type="dxa"/>
            <w:vAlign w:val="center"/>
          </w:tcPr>
          <w:p w14:paraId="00475723" w14:textId="615FEBC5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林佳敏</w:t>
            </w:r>
          </w:p>
        </w:tc>
        <w:tc>
          <w:tcPr>
            <w:tcW w:w="926" w:type="dxa"/>
            <w:vAlign w:val="center"/>
          </w:tcPr>
          <w:p w14:paraId="680833DC" w14:textId="2A60D365" w:rsidR="00A1316B" w:rsidRPr="00266B9C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四甲</w:t>
            </w:r>
          </w:p>
        </w:tc>
        <w:tc>
          <w:tcPr>
            <w:tcW w:w="2804" w:type="dxa"/>
            <w:vAlign w:val="center"/>
          </w:tcPr>
          <w:p w14:paraId="353FC191" w14:textId="1456B494" w:rsidR="00A1316B" w:rsidRDefault="0018627B" w:rsidP="00A1316B">
            <w:pPr>
              <w:pStyle w:val="Default"/>
              <w:spacing w:line="300" w:lineRule="exac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彈性閱讀</w:t>
            </w:r>
          </w:p>
          <w:p w14:paraId="1DBA6161" w14:textId="1D81FC90" w:rsidR="00A1316B" w:rsidRPr="00266B9C" w:rsidRDefault="0018627B" w:rsidP="00A1316B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好戲上場(改裝工坊)</w:t>
            </w:r>
          </w:p>
        </w:tc>
        <w:tc>
          <w:tcPr>
            <w:tcW w:w="1297" w:type="dxa"/>
            <w:vAlign w:val="center"/>
          </w:tcPr>
          <w:p w14:paraId="7956398F" w14:textId="3605832C" w:rsidR="00A1316B" w:rsidRDefault="00A1316B" w:rsidP="00A1316B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D7661F">
              <w:rPr>
                <w:rFonts w:hAnsi="標楷體" w:hint="eastAsia"/>
              </w:rPr>
              <w:t>1</w:t>
            </w:r>
            <w:r w:rsidR="0018627B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.</w:t>
            </w:r>
            <w:r w:rsidR="0018627B">
              <w:rPr>
                <w:rFonts w:hAnsi="標楷體" w:hint="eastAsia"/>
              </w:rPr>
              <w:t>04</w:t>
            </w:r>
            <w:r>
              <w:rPr>
                <w:rFonts w:hAnsi="標楷體" w:hint="eastAsia"/>
              </w:rPr>
              <w:t>.</w:t>
            </w:r>
            <w:r w:rsidR="0018627B">
              <w:rPr>
                <w:rFonts w:hAnsi="標楷體" w:hint="eastAsia"/>
              </w:rPr>
              <w:t>24</w:t>
            </w:r>
          </w:p>
          <w:p w14:paraId="52CAC668" w14:textId="20955BB7" w:rsidR="00A1316B" w:rsidRPr="00503895" w:rsidRDefault="0018627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7</w:t>
            </w:r>
            <w:r w:rsidR="00A1316B">
              <w:rPr>
                <w:rFonts w:hAnsi="標楷體" w:hint="eastAsia"/>
              </w:rPr>
              <w:t>/</w:t>
            </w:r>
            <w:r w:rsidR="002F79C0">
              <w:rPr>
                <w:rFonts w:hAnsi="標楷體" w:hint="eastAsia"/>
              </w:rPr>
              <w:t>1</w:t>
            </w:r>
            <w:r w:rsidR="00C36D27">
              <w:rPr>
                <w:rFonts w:hAnsi="標楷體" w:hint="eastAsia"/>
              </w:rPr>
              <w:t>4</w:t>
            </w:r>
            <w:r w:rsidR="00A1316B">
              <w:rPr>
                <w:rFonts w:hAnsi="標楷體" w:hint="eastAsia"/>
              </w:rPr>
              <w:t>：</w:t>
            </w:r>
            <w:r w:rsidR="00C36D27">
              <w:rPr>
                <w:rFonts w:hAnsi="標楷體" w:hint="eastAsia"/>
              </w:rPr>
              <w:t>55</w:t>
            </w:r>
          </w:p>
        </w:tc>
        <w:tc>
          <w:tcPr>
            <w:tcW w:w="2716" w:type="dxa"/>
            <w:vAlign w:val="center"/>
          </w:tcPr>
          <w:p w14:paraId="482A56BA" w14:textId="4AFB8D90" w:rsidR="00A1316B" w:rsidRDefault="00A53609" w:rsidP="00881793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A53609">
              <w:rPr>
                <w:rFonts w:hAnsi="標楷體" w:cstheme="minorBidi" w:hint="eastAsia"/>
                <w:color w:val="auto"/>
              </w:rPr>
              <w:t>陳雅惠</w:t>
            </w:r>
            <w:r w:rsidR="00142366">
              <w:rPr>
                <w:rFonts w:hAnsi="標楷體" w:cstheme="minorBidi" w:hint="eastAsia"/>
                <w:color w:val="auto"/>
              </w:rPr>
              <w:t xml:space="preserve">    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B4DFA56" w14:textId="091A556A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2F79C0" w14:paraId="39598D20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072C5394" w14:textId="3D14929D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9</w:t>
            </w:r>
          </w:p>
        </w:tc>
        <w:tc>
          <w:tcPr>
            <w:tcW w:w="1015" w:type="dxa"/>
            <w:vAlign w:val="center"/>
          </w:tcPr>
          <w:p w14:paraId="4A8F162D" w14:textId="4784E11E" w:rsidR="002F79C0" w:rsidRPr="00266B9C" w:rsidRDefault="00C36D27" w:rsidP="002F79C0">
            <w:pPr>
              <w:pStyle w:val="Default"/>
              <w:jc w:val="center"/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</w:rPr>
              <w:t>楊仲群</w:t>
            </w:r>
            <w:proofErr w:type="gramEnd"/>
          </w:p>
        </w:tc>
        <w:tc>
          <w:tcPr>
            <w:tcW w:w="926" w:type="dxa"/>
            <w:vAlign w:val="center"/>
          </w:tcPr>
          <w:p w14:paraId="6E52AC23" w14:textId="1ADC5554" w:rsidR="002F79C0" w:rsidRPr="00266B9C" w:rsidRDefault="00C36D27" w:rsidP="002F79C0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五甲</w:t>
            </w:r>
          </w:p>
        </w:tc>
        <w:tc>
          <w:tcPr>
            <w:tcW w:w="2804" w:type="dxa"/>
            <w:vAlign w:val="center"/>
          </w:tcPr>
          <w:p w14:paraId="789A9352" w14:textId="2DA9B3BE" w:rsidR="002F79C0" w:rsidRDefault="00C36D27" w:rsidP="002F79C0">
            <w:pPr>
              <w:pStyle w:val="Defaul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國語文</w:t>
            </w:r>
          </w:p>
          <w:p w14:paraId="74A2BB37" w14:textId="0A3C5F43" w:rsidR="002F79C0" w:rsidRPr="00266B9C" w:rsidRDefault="00C36D27" w:rsidP="002F79C0">
            <w:pPr>
              <w:pStyle w:val="Default"/>
              <w:spacing w:line="300" w:lineRule="exact"/>
              <w:ind w:leftChars="20" w:left="48"/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</w:rPr>
              <w:t>智救養馬人</w:t>
            </w:r>
            <w:proofErr w:type="gramEnd"/>
          </w:p>
        </w:tc>
        <w:tc>
          <w:tcPr>
            <w:tcW w:w="1297" w:type="dxa"/>
            <w:vAlign w:val="center"/>
          </w:tcPr>
          <w:p w14:paraId="26528A16" w14:textId="2841AED2" w:rsidR="002F79C0" w:rsidRPr="00503895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503895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1</w:t>
            </w:r>
            <w:r w:rsidR="00C36D27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0</w:t>
            </w:r>
            <w:r w:rsidR="00C36D27">
              <w:rPr>
                <w:rFonts w:hAnsi="標楷體" w:hint="eastAsia"/>
              </w:rPr>
              <w:t>3</w:t>
            </w:r>
            <w:r w:rsidRPr="00503895">
              <w:rPr>
                <w:rFonts w:hAnsi="標楷體" w:hint="eastAsia"/>
              </w:rPr>
              <w:t>.</w:t>
            </w:r>
            <w:r w:rsidR="00C36D27">
              <w:rPr>
                <w:rFonts w:hAnsi="標楷體" w:hint="eastAsia"/>
              </w:rPr>
              <w:t>02</w:t>
            </w:r>
          </w:p>
          <w:p w14:paraId="21F51A9A" w14:textId="559D4175" w:rsidR="002F79C0" w:rsidRPr="00503895" w:rsidRDefault="002F79C0" w:rsidP="002F79C0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1/08：</w:t>
            </w:r>
            <w:r w:rsidR="00C36D27">
              <w:rPr>
                <w:rFonts w:hAnsi="標楷體" w:hint="eastAsia"/>
              </w:rPr>
              <w:t>35</w:t>
            </w:r>
          </w:p>
        </w:tc>
        <w:tc>
          <w:tcPr>
            <w:tcW w:w="2716" w:type="dxa"/>
            <w:vAlign w:val="center"/>
          </w:tcPr>
          <w:p w14:paraId="530A55E5" w14:textId="70A1F685" w:rsidR="002F79C0" w:rsidRDefault="00C36D27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林祐賢</w:t>
            </w:r>
            <w:r w:rsidR="00E82F19">
              <w:rPr>
                <w:rFonts w:hAnsi="標楷體" w:cstheme="minorBidi" w:hint="eastAsia"/>
                <w:color w:val="auto"/>
              </w:rPr>
              <w:t>、</w:t>
            </w:r>
            <w:r>
              <w:rPr>
                <w:rFonts w:hAnsi="標楷體" w:cstheme="minorBidi" w:hint="eastAsia"/>
                <w:color w:val="auto"/>
              </w:rPr>
              <w:t>王政雄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4E8E04C3" w14:textId="3DDAD4AC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7FA0FF24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46C5750D" w14:textId="6389EF34" w:rsidR="00A1316B" w:rsidRDefault="00C36D27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bookmarkStart w:id="1" w:name="_Hlk115160995"/>
            <w:r>
              <w:rPr>
                <w:rFonts w:hAnsi="標楷體" w:cstheme="minorBidi" w:hint="eastAsia"/>
                <w:color w:val="auto"/>
              </w:rPr>
              <w:t>10</w:t>
            </w:r>
          </w:p>
        </w:tc>
        <w:tc>
          <w:tcPr>
            <w:tcW w:w="1015" w:type="dxa"/>
            <w:vAlign w:val="center"/>
          </w:tcPr>
          <w:p w14:paraId="20285090" w14:textId="01BBD635" w:rsidR="00A1316B" w:rsidRPr="00266B9C" w:rsidRDefault="00C36D27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陳幼翔</w:t>
            </w:r>
          </w:p>
        </w:tc>
        <w:tc>
          <w:tcPr>
            <w:tcW w:w="926" w:type="dxa"/>
            <w:vAlign w:val="center"/>
          </w:tcPr>
          <w:p w14:paraId="45A759D0" w14:textId="49A0E07E" w:rsidR="00A1316B" w:rsidRPr="00266B9C" w:rsidRDefault="00C36D27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C36D27">
              <w:rPr>
                <w:rFonts w:hAnsi="標楷體" w:cstheme="minorBidi" w:hint="eastAsia"/>
                <w:color w:val="auto"/>
              </w:rPr>
              <w:t>分校</w:t>
            </w:r>
            <w:r>
              <w:rPr>
                <w:rFonts w:hAnsi="標楷體" w:cstheme="minorBidi" w:hint="eastAsia"/>
                <w:color w:val="auto"/>
              </w:rPr>
              <w:t>六</w:t>
            </w:r>
            <w:r w:rsidRPr="00C36D27">
              <w:rPr>
                <w:rFonts w:hAnsi="標楷體" w:cstheme="minorBidi" w:hint="eastAsia"/>
                <w:color w:val="auto"/>
              </w:rPr>
              <w:t>甲</w:t>
            </w:r>
          </w:p>
        </w:tc>
        <w:tc>
          <w:tcPr>
            <w:tcW w:w="2804" w:type="dxa"/>
            <w:vAlign w:val="center"/>
          </w:tcPr>
          <w:p w14:paraId="176397D6" w14:textId="77777777" w:rsidR="00C36D27" w:rsidRPr="00C36D27" w:rsidRDefault="00C36D27" w:rsidP="00C36D27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 w:rsidRPr="00C36D27">
              <w:rPr>
                <w:rFonts w:hAnsi="標楷體" w:cstheme="minorBidi" w:hint="eastAsia"/>
                <w:color w:val="auto"/>
              </w:rPr>
              <w:t>國語文</w:t>
            </w:r>
          </w:p>
          <w:p w14:paraId="402D4E90" w14:textId="2D2807AC" w:rsidR="00A1316B" w:rsidRPr="00266B9C" w:rsidRDefault="00C36D27" w:rsidP="00C36D27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樹的語言</w:t>
            </w:r>
          </w:p>
        </w:tc>
        <w:tc>
          <w:tcPr>
            <w:tcW w:w="1297" w:type="dxa"/>
            <w:vAlign w:val="center"/>
          </w:tcPr>
          <w:p w14:paraId="3DCAE2C2" w14:textId="5303F0E5" w:rsidR="00C36D27" w:rsidRPr="00C36D27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C36D27">
              <w:rPr>
                <w:rFonts w:hAnsi="標楷體" w:cstheme="minorBidi"/>
                <w:color w:val="auto"/>
              </w:rPr>
              <w:t>112.03.</w:t>
            </w:r>
            <w:r>
              <w:rPr>
                <w:rFonts w:hAnsi="標楷體" w:cstheme="minorBidi" w:hint="eastAsia"/>
                <w:color w:val="auto"/>
              </w:rPr>
              <w:t>27</w:t>
            </w:r>
          </w:p>
          <w:p w14:paraId="1B923806" w14:textId="378DE960" w:rsidR="00A1316B" w:rsidRPr="00503895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5</w:t>
            </w:r>
            <w:r w:rsidRPr="00C36D27">
              <w:rPr>
                <w:rFonts w:hAnsi="標楷體" w:cstheme="minorBidi" w:hint="eastAsia"/>
                <w:color w:val="auto"/>
              </w:rPr>
              <w:t>/</w:t>
            </w:r>
            <w:r>
              <w:rPr>
                <w:rFonts w:hAnsi="標楷體" w:cstheme="minorBidi" w:hint="eastAsia"/>
                <w:color w:val="auto"/>
              </w:rPr>
              <w:t>13</w:t>
            </w:r>
            <w:r w:rsidRPr="00C36D27">
              <w:rPr>
                <w:rFonts w:hAnsi="標楷體" w:cstheme="minorBidi" w:hint="eastAsia"/>
                <w:color w:val="auto"/>
              </w:rPr>
              <w:t>：</w:t>
            </w:r>
            <w:r>
              <w:rPr>
                <w:rFonts w:hAnsi="標楷體" w:cstheme="minorBidi" w:hint="eastAsia"/>
                <w:color w:val="auto"/>
              </w:rPr>
              <w:t>20</w:t>
            </w:r>
          </w:p>
        </w:tc>
        <w:tc>
          <w:tcPr>
            <w:tcW w:w="2716" w:type="dxa"/>
            <w:vAlign w:val="center"/>
          </w:tcPr>
          <w:p w14:paraId="537BF793" w14:textId="52705EA9" w:rsidR="00A1316B" w:rsidRDefault="00C36D27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proofErr w:type="gramStart"/>
            <w:r w:rsidRPr="00C36D27">
              <w:rPr>
                <w:rFonts w:hAnsi="標楷體" w:cstheme="minorBidi" w:hint="eastAsia"/>
                <w:color w:val="auto"/>
              </w:rPr>
              <w:t>林誼宣</w:t>
            </w:r>
            <w:proofErr w:type="gramEnd"/>
            <w:r>
              <w:rPr>
                <w:rFonts w:hAnsi="標楷體" w:cstheme="minorBidi" w:hint="eastAsia"/>
                <w:color w:val="auto"/>
              </w:rPr>
              <w:t>、</w:t>
            </w:r>
            <w:r w:rsidRPr="00C36D27">
              <w:rPr>
                <w:rFonts w:hAnsi="標楷體" w:cstheme="minorBidi" w:hint="eastAsia"/>
                <w:color w:val="auto"/>
              </w:rPr>
              <w:t>許世彥</w:t>
            </w:r>
            <w:r>
              <w:rPr>
                <w:rFonts w:hAnsi="標楷體" w:cstheme="minorBidi" w:hint="eastAsia"/>
                <w:color w:val="auto"/>
              </w:rPr>
              <w:t xml:space="preserve">     江惠敏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55D5A17C" w14:textId="0D33A1AE" w:rsidR="00A1316B" w:rsidRDefault="00C36D27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C36D27"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bookmarkEnd w:id="1"/>
      <w:tr w:rsidR="00C36D27" w14:paraId="7ACD879B" w14:textId="77777777" w:rsidTr="00B47A2D">
        <w:trPr>
          <w:trHeight w:val="766"/>
        </w:trPr>
        <w:tc>
          <w:tcPr>
            <w:tcW w:w="45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E68F3E6" w14:textId="5024AE14" w:rsidR="00C36D27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11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B61A714" w14:textId="69EBBAB5" w:rsidR="00C36D27" w:rsidRPr="00266B9C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劉</w:t>
            </w:r>
            <w:proofErr w:type="gramStart"/>
            <w:r>
              <w:rPr>
                <w:rFonts w:hAnsi="標楷體" w:cstheme="minorBidi" w:hint="eastAsia"/>
                <w:color w:val="auto"/>
              </w:rPr>
              <w:t>于</w:t>
            </w:r>
            <w:proofErr w:type="gramEnd"/>
            <w:r>
              <w:rPr>
                <w:rFonts w:hAnsi="標楷體" w:cstheme="minorBidi" w:hint="eastAsia"/>
                <w:color w:val="auto"/>
              </w:rPr>
              <w:t>瑄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D3BD7E5" w14:textId="79E88B97" w:rsidR="00C36D27" w:rsidRPr="00266B9C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初鄉三</w:t>
            </w:r>
            <w:r w:rsidRPr="00C36D27">
              <w:rPr>
                <w:rFonts w:hAnsi="標楷體" w:cstheme="minorBidi" w:hint="eastAsia"/>
                <w:color w:val="auto"/>
              </w:rPr>
              <w:t>甲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14:paraId="100DF09E" w14:textId="77777777" w:rsidR="00C36D27" w:rsidRPr="00C36D27" w:rsidRDefault="00C36D27" w:rsidP="00C36D27">
            <w:pPr>
              <w:pStyle w:val="Default"/>
              <w:rPr>
                <w:rFonts w:hAnsi="標楷體"/>
              </w:rPr>
            </w:pPr>
            <w:r w:rsidRPr="00C36D27">
              <w:rPr>
                <w:rFonts w:hAnsi="標楷體" w:hint="eastAsia"/>
              </w:rPr>
              <w:t>國語文</w:t>
            </w:r>
          </w:p>
          <w:p w14:paraId="5BD64521" w14:textId="6AC0201E" w:rsidR="00C36D27" w:rsidRPr="00266B9C" w:rsidRDefault="00C36D27" w:rsidP="00C36D27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還差一點</w:t>
            </w:r>
          </w:p>
        </w:tc>
        <w:tc>
          <w:tcPr>
            <w:tcW w:w="1297" w:type="dxa"/>
            <w:vAlign w:val="center"/>
          </w:tcPr>
          <w:p w14:paraId="6E208856" w14:textId="12B31072" w:rsidR="00C36D27" w:rsidRPr="00C36D27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C36D27">
              <w:rPr>
                <w:rFonts w:hAnsi="標楷體" w:cstheme="minorBidi"/>
                <w:color w:val="auto"/>
              </w:rPr>
              <w:t>112.03.</w:t>
            </w:r>
            <w:r>
              <w:rPr>
                <w:rFonts w:hAnsi="標楷體" w:cstheme="minorBidi" w:hint="eastAsia"/>
                <w:color w:val="auto"/>
              </w:rPr>
              <w:t>01</w:t>
            </w:r>
          </w:p>
          <w:p w14:paraId="5F707A77" w14:textId="6ABBF437" w:rsidR="00C36D27" w:rsidRPr="00503895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3</w:t>
            </w:r>
            <w:r w:rsidRPr="00C36D27">
              <w:rPr>
                <w:rFonts w:hAnsi="標楷體" w:cstheme="minorBidi" w:hint="eastAsia"/>
                <w:color w:val="auto"/>
              </w:rPr>
              <w:t>/</w:t>
            </w:r>
            <w:r>
              <w:rPr>
                <w:rFonts w:hAnsi="標楷體" w:cstheme="minorBidi" w:hint="eastAsia"/>
                <w:color w:val="auto"/>
              </w:rPr>
              <w:t>10</w:t>
            </w:r>
            <w:r w:rsidRPr="00C36D27">
              <w:rPr>
                <w:rFonts w:hAnsi="標楷體" w:cstheme="minorBidi" w:hint="eastAsia"/>
                <w:color w:val="auto"/>
              </w:rPr>
              <w:t>：</w:t>
            </w:r>
            <w:r>
              <w:rPr>
                <w:rFonts w:hAnsi="標楷體" w:cstheme="minorBidi" w:hint="eastAsia"/>
                <w:color w:val="auto"/>
              </w:rPr>
              <w:t>15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79171752" w14:textId="57683374" w:rsidR="00C36D27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C36D27">
              <w:rPr>
                <w:rFonts w:hAnsi="標楷體" w:cstheme="minorBidi" w:hint="eastAsia"/>
                <w:color w:val="auto"/>
              </w:rPr>
              <w:t>陳幼翔</w:t>
            </w:r>
            <w:r>
              <w:rPr>
                <w:rFonts w:hAnsi="標楷體" w:cstheme="minorBidi" w:hint="eastAsia"/>
                <w:color w:val="auto"/>
              </w:rPr>
              <w:t>、黃秋香</w:t>
            </w:r>
          </w:p>
        </w:tc>
        <w:tc>
          <w:tcPr>
            <w:tcW w:w="1192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5E69ACE" w14:textId="1E3BCFA9" w:rsidR="00C36D27" w:rsidRPr="00C36D27" w:rsidRDefault="00C36D27" w:rsidP="00C36D27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proofErr w:type="gramStart"/>
            <w:r w:rsidRPr="00C36D27">
              <w:rPr>
                <w:rFonts w:hAnsi="標楷體" w:cstheme="minorBidi" w:hint="eastAsia"/>
                <w:color w:val="auto"/>
              </w:rPr>
              <w:t>巡輔班</w:t>
            </w:r>
            <w:proofErr w:type="gramEnd"/>
            <w:r>
              <w:rPr>
                <w:rFonts w:hAnsi="標楷體" w:cstheme="minorBidi" w:hint="eastAsia"/>
                <w:color w:val="auto"/>
              </w:rPr>
              <w:t xml:space="preserve"> </w:t>
            </w:r>
            <w:r w:rsidRPr="00C36D27">
              <w:rPr>
                <w:rFonts w:hAnsi="標楷體" w:cstheme="minorBidi" w:hint="eastAsia"/>
                <w:color w:val="auto"/>
              </w:rPr>
              <w:t>教師</w:t>
            </w:r>
          </w:p>
        </w:tc>
      </w:tr>
      <w:tr w:rsidR="00C36D27" w14:paraId="30DA2533" w14:textId="77777777" w:rsidTr="00266B9C">
        <w:trPr>
          <w:trHeight w:val="4526"/>
        </w:trPr>
        <w:tc>
          <w:tcPr>
            <w:tcW w:w="1040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2875D3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備註：</w:t>
            </w:r>
          </w:p>
          <w:p w14:paraId="3C3CF598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一、請各位老師自行選填一</w:t>
            </w:r>
            <w:proofErr w:type="gramStart"/>
            <w:r w:rsidRPr="00503895">
              <w:rPr>
                <w:rFonts w:hAnsi="標楷體"/>
              </w:rPr>
              <w:t>週</w:t>
            </w:r>
            <w:proofErr w:type="gramEnd"/>
            <w:r w:rsidRPr="00503895">
              <w:rPr>
                <w:rFonts w:hAnsi="標楷體"/>
              </w:rPr>
              <w:t>次公開授課者，每位老師1場教學</w:t>
            </w:r>
            <w:r w:rsidRPr="00503895">
              <w:rPr>
                <w:rFonts w:hAnsi="標楷體" w:hint="eastAsia"/>
              </w:rPr>
              <w:t>，2</w:t>
            </w:r>
            <w:r w:rsidRPr="00503895">
              <w:rPr>
                <w:rFonts w:hAnsi="標楷體"/>
              </w:rPr>
              <w:t>場觀摩他人。</w:t>
            </w:r>
          </w:p>
          <w:p w14:paraId="09A6AF2D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二、</w:t>
            </w:r>
            <w:r w:rsidRPr="00503895">
              <w:rPr>
                <w:rFonts w:hAnsi="標楷體" w:hint="eastAsia"/>
                <w:shd w:val="pct15" w:color="auto" w:fill="FFFFFF"/>
              </w:rPr>
              <w:t>教學者繳交</w:t>
            </w:r>
          </w:p>
          <w:p w14:paraId="5A9AF47D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【附錄-2】教學活動設計單（電子檔）</w:t>
            </w:r>
          </w:p>
          <w:p w14:paraId="05A24085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【附錄-3】</w:t>
            </w:r>
            <w:r w:rsidRPr="00503895">
              <w:rPr>
                <w:rFonts w:hAnsi="標楷體"/>
              </w:rPr>
              <w:t>觀察前會談紀錄表</w:t>
            </w:r>
          </w:p>
          <w:p w14:paraId="3C91F161" w14:textId="26C6A20F" w:rsidR="00C36D27" w:rsidRPr="00503895" w:rsidRDefault="00C36D27" w:rsidP="00C36D27">
            <w:pPr>
              <w:pStyle w:val="Default"/>
              <w:rPr>
                <w:rFonts w:hAnsi="標楷體"/>
                <w:shd w:val="pct15" w:color="auto" w:fill="FFFFFF"/>
              </w:rPr>
            </w:pPr>
            <w:r w:rsidRPr="00503895">
              <w:rPr>
                <w:rFonts w:hAnsi="標楷體" w:hint="eastAsia"/>
              </w:rPr>
              <w:t xml:space="preserve">    </w:t>
            </w:r>
            <w:proofErr w:type="gramStart"/>
            <w:r w:rsidRPr="00503895">
              <w:rPr>
                <w:rFonts w:hAnsi="標楷體" w:hint="eastAsia"/>
                <w:shd w:val="pct15" w:color="auto" w:fill="FFFFFF"/>
              </w:rPr>
              <w:t>觀課者</w:t>
            </w:r>
            <w:proofErr w:type="gramEnd"/>
            <w:r w:rsidRPr="00503895">
              <w:rPr>
                <w:rFonts w:hAnsi="標楷體" w:hint="eastAsia"/>
                <w:shd w:val="pct15" w:color="auto" w:fill="FFFFFF"/>
              </w:rPr>
              <w:t>繳交</w:t>
            </w:r>
          </w:p>
          <w:p w14:paraId="45E5DF85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【附錄-4】公開</w:t>
            </w:r>
            <w:proofErr w:type="gramStart"/>
            <w:r w:rsidRPr="00503895">
              <w:rPr>
                <w:rFonts w:hAnsi="標楷體" w:hint="eastAsia"/>
              </w:rPr>
              <w:t>授課觀課紀錄</w:t>
            </w:r>
            <w:proofErr w:type="gramEnd"/>
            <w:r w:rsidRPr="00503895">
              <w:rPr>
                <w:rFonts w:hAnsi="標楷體" w:hint="eastAsia"/>
              </w:rPr>
              <w:t>表（觀課者每人一份）</w:t>
            </w:r>
          </w:p>
          <w:p w14:paraId="1EBCBD85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【附錄-5】</w:t>
            </w:r>
            <w:r w:rsidRPr="00503895">
              <w:rPr>
                <w:rFonts w:hAnsi="標楷體"/>
              </w:rPr>
              <w:t>觀察後回饋會談紀錄</w:t>
            </w:r>
            <w:r w:rsidRPr="00503895">
              <w:rPr>
                <w:rFonts w:hAnsi="標楷體"/>
                <w:color w:val="auto"/>
              </w:rPr>
              <w:t>表</w:t>
            </w:r>
            <w:r w:rsidRPr="00503895">
              <w:rPr>
                <w:rFonts w:hAnsi="標楷體" w:hint="eastAsia"/>
                <w:color w:val="auto"/>
              </w:rPr>
              <w:t>（一份）</w:t>
            </w:r>
          </w:p>
          <w:p w14:paraId="49BF66BD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【附錄-6】教師同儕學習活動照片（一份）</w:t>
            </w:r>
          </w:p>
          <w:p w14:paraId="4ED54F2E" w14:textId="0F2025F8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三、教學活動設計請於教學前一</w:t>
            </w:r>
            <w:proofErr w:type="gramStart"/>
            <w:r w:rsidRPr="00503895">
              <w:rPr>
                <w:rFonts w:hAnsi="標楷體"/>
              </w:rPr>
              <w:t>週</w:t>
            </w:r>
            <w:proofErr w:type="gramEnd"/>
            <w:r w:rsidRPr="00503895">
              <w:rPr>
                <w:rFonts w:hAnsi="標楷體"/>
              </w:rPr>
              <w:t>，交給</w:t>
            </w:r>
            <w:r>
              <w:rPr>
                <w:rFonts w:hAnsi="標楷體" w:hint="eastAsia"/>
              </w:rPr>
              <w:t>教學組</w:t>
            </w:r>
            <w:r w:rsidRPr="00503895">
              <w:rPr>
                <w:rFonts w:hAnsi="標楷體"/>
              </w:rPr>
              <w:t>。</w:t>
            </w:r>
          </w:p>
          <w:p w14:paraId="684B6E7A" w14:textId="77777777" w:rsidR="00C36D27" w:rsidRPr="00503895" w:rsidRDefault="00C36D27" w:rsidP="00C36D27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四、節次的規劃是上午 4 節，下午 3 節。</w:t>
            </w:r>
          </w:p>
        </w:tc>
      </w:tr>
    </w:tbl>
    <w:p w14:paraId="3BD1D810" w14:textId="77777777" w:rsidR="008D0A91" w:rsidRPr="008D0A91" w:rsidRDefault="008D0A91"/>
    <w:sectPr w:rsidR="008D0A91" w:rsidRPr="008D0A91" w:rsidSect="00645305">
      <w:pgSz w:w="11906" w:h="16838"/>
      <w:pgMar w:top="907" w:right="79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5C0D" w14:textId="77777777" w:rsidR="008074CA" w:rsidRDefault="008074CA" w:rsidP="00ED5A83">
      <w:r>
        <w:separator/>
      </w:r>
    </w:p>
  </w:endnote>
  <w:endnote w:type="continuationSeparator" w:id="0">
    <w:p w14:paraId="6FF999B7" w14:textId="77777777" w:rsidR="008074CA" w:rsidRDefault="008074CA" w:rsidP="00E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50E9" w14:textId="77777777" w:rsidR="008074CA" w:rsidRDefault="008074CA" w:rsidP="00ED5A83">
      <w:r>
        <w:separator/>
      </w:r>
    </w:p>
  </w:footnote>
  <w:footnote w:type="continuationSeparator" w:id="0">
    <w:p w14:paraId="6C125A2A" w14:textId="77777777" w:rsidR="008074CA" w:rsidRDefault="008074CA" w:rsidP="00E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91"/>
    <w:rsid w:val="00042AF7"/>
    <w:rsid w:val="00067721"/>
    <w:rsid w:val="00094100"/>
    <w:rsid w:val="00096256"/>
    <w:rsid w:val="000C479F"/>
    <w:rsid w:val="00142366"/>
    <w:rsid w:val="00145049"/>
    <w:rsid w:val="0015504C"/>
    <w:rsid w:val="0018627B"/>
    <w:rsid w:val="001A3ACA"/>
    <w:rsid w:val="001E64D8"/>
    <w:rsid w:val="001F104C"/>
    <w:rsid w:val="00231D57"/>
    <w:rsid w:val="00256118"/>
    <w:rsid w:val="00266B9C"/>
    <w:rsid w:val="002B5AAC"/>
    <w:rsid w:val="002E129B"/>
    <w:rsid w:val="002F79C0"/>
    <w:rsid w:val="00363569"/>
    <w:rsid w:val="00370EB1"/>
    <w:rsid w:val="003A5A43"/>
    <w:rsid w:val="00451EEA"/>
    <w:rsid w:val="00456D79"/>
    <w:rsid w:val="004B67AF"/>
    <w:rsid w:val="004D42B2"/>
    <w:rsid w:val="00503895"/>
    <w:rsid w:val="00645305"/>
    <w:rsid w:val="0067127A"/>
    <w:rsid w:val="007D2CE6"/>
    <w:rsid w:val="008074CA"/>
    <w:rsid w:val="00860391"/>
    <w:rsid w:val="00881793"/>
    <w:rsid w:val="00896483"/>
    <w:rsid w:val="008D0A91"/>
    <w:rsid w:val="009B2B64"/>
    <w:rsid w:val="009B7F79"/>
    <w:rsid w:val="009D78FF"/>
    <w:rsid w:val="00A1316B"/>
    <w:rsid w:val="00A22008"/>
    <w:rsid w:val="00A53609"/>
    <w:rsid w:val="00A557A1"/>
    <w:rsid w:val="00AF5C10"/>
    <w:rsid w:val="00BC44DE"/>
    <w:rsid w:val="00C30D8A"/>
    <w:rsid w:val="00C36D27"/>
    <w:rsid w:val="00C671FA"/>
    <w:rsid w:val="00C9140C"/>
    <w:rsid w:val="00CE534F"/>
    <w:rsid w:val="00D5704F"/>
    <w:rsid w:val="00D7661F"/>
    <w:rsid w:val="00E10D64"/>
    <w:rsid w:val="00E11A5F"/>
    <w:rsid w:val="00E3196D"/>
    <w:rsid w:val="00E36B3F"/>
    <w:rsid w:val="00E45621"/>
    <w:rsid w:val="00E77ACB"/>
    <w:rsid w:val="00E82F19"/>
    <w:rsid w:val="00ED57A4"/>
    <w:rsid w:val="00ED5A83"/>
    <w:rsid w:val="00EE1D1B"/>
    <w:rsid w:val="00FA271B"/>
    <w:rsid w:val="00FB0604"/>
    <w:rsid w:val="00FB32A1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93FAF"/>
  <w15:chartTrackingRefBased/>
  <w15:docId w15:val="{59593B29-6CB7-4DEF-84B2-65FDFCC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A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D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A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ijint00185@gmail.com</dc:creator>
  <cp:keywords/>
  <dc:description/>
  <cp:lastModifiedBy>owner</cp:lastModifiedBy>
  <cp:revision>8</cp:revision>
  <dcterms:created xsi:type="dcterms:W3CDTF">2023-03-03T00:49:00Z</dcterms:created>
  <dcterms:modified xsi:type="dcterms:W3CDTF">2023-03-25T00:35:00Z</dcterms:modified>
</cp:coreProperties>
</file>